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22" w:rsidRDefault="00937222" w:rsidP="009372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937222" w:rsidRDefault="00937222" w:rsidP="009372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937222" w:rsidRDefault="00937222" w:rsidP="009372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муниципального округа</w:t>
      </w:r>
    </w:p>
    <w:p w:rsidR="00937222" w:rsidRDefault="00937222" w:rsidP="0093722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«ГЕОРГИЕВСКИЙ»</w:t>
      </w:r>
    </w:p>
    <w:p w:rsidR="00937222" w:rsidRDefault="00937222" w:rsidP="00937222">
      <w:pPr>
        <w:jc w:val="center"/>
        <w:rPr>
          <w:sz w:val="28"/>
          <w:szCs w:val="28"/>
        </w:rPr>
      </w:pPr>
    </w:p>
    <w:p w:rsidR="00937222" w:rsidRDefault="00937222" w:rsidP="0093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37222" w:rsidRDefault="00937222" w:rsidP="00937222">
      <w:pPr>
        <w:jc w:val="center"/>
        <w:rPr>
          <w:b/>
          <w:sz w:val="28"/>
          <w:szCs w:val="28"/>
        </w:rPr>
      </w:pPr>
    </w:p>
    <w:p w:rsidR="00937222" w:rsidRDefault="00937222" w:rsidP="00937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июля 2019 года № 18/11</w:t>
      </w:r>
    </w:p>
    <w:p w:rsidR="00937222" w:rsidRDefault="00937222" w:rsidP="00937222">
      <w:pPr>
        <w:jc w:val="both"/>
        <w:rPr>
          <w:b/>
          <w:sz w:val="26"/>
          <w:szCs w:val="26"/>
        </w:rPr>
      </w:pPr>
    </w:p>
    <w:p w:rsidR="00937222" w:rsidRDefault="00937222" w:rsidP="009372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ОБЕСПЕЧЕНИИ ИНФОРМИРОВАНИЯ КАНДИДАТОВ В ДЕПУТАТЫ МУНИЦИПАЛЬНОГО СОВЕТА ВНУТРИГОРОДСКОГО МУНИЦИПАЛЬНОГО ОБРАЗОВАНИЯ САНКТ-ПЕТЕРБУРГА МУНИЦИПАЛЬНОГО ОКРУГА «ГЕОРГИЕВСКИЙ» ШЕСТОГО СОЗЫВА, </w:t>
      </w:r>
      <w:r>
        <w:rPr>
          <w:b/>
          <w:bCs/>
          <w:sz w:val="26"/>
          <w:szCs w:val="26"/>
        </w:rPr>
        <w:t xml:space="preserve">ИНЫХ УЧАСТНИКОВ ИЗБИРАТЕЛЬНОГО ПРОЦЕССА ПРИ ПРОВЕДЕНИИ ВЫБОРОВ </w:t>
      </w:r>
      <w:r>
        <w:rPr>
          <w:b/>
          <w:sz w:val="26"/>
          <w:szCs w:val="26"/>
        </w:rPr>
        <w:t>ДЕПУТАТОВ МУНИЦИПАЛЬНОГО СОВЕТА ВНУТРИГОРОДСКОГО МУНИЦИПАЛЬНОГО ОБРАЗОВАНИЯ САНКТ-ПЕТЕРБУРГА МУНИЦИПАЛЬНОГО ОКРУГА «ГЕОРГИЕВСКИЙ» ШЕСТОГО СОЗЫВА</w:t>
      </w:r>
    </w:p>
    <w:p w:rsidR="00937222" w:rsidRDefault="00937222" w:rsidP="00937222">
      <w:pPr>
        <w:ind w:firstLine="709"/>
        <w:jc w:val="both"/>
        <w:rPr>
          <w:sz w:val="26"/>
          <w:szCs w:val="26"/>
        </w:rPr>
      </w:pPr>
    </w:p>
    <w:p w:rsidR="00937222" w:rsidRDefault="00937222" w:rsidP="00937222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В целях по обеспечению информирования кандидатов в депутаты муниципального совета внутригородского муниципального образования Санкт-Петербурга муниципального округа «Георгиевский» шестого созыва, </w:t>
      </w:r>
      <w:r>
        <w:rPr>
          <w:bCs/>
          <w:spacing w:val="-6"/>
          <w:sz w:val="26"/>
          <w:szCs w:val="26"/>
        </w:rPr>
        <w:t xml:space="preserve">иных участников избирательного процесса при проведении выборов в </w:t>
      </w:r>
      <w:r>
        <w:rPr>
          <w:spacing w:val="-6"/>
          <w:sz w:val="26"/>
          <w:szCs w:val="26"/>
        </w:rPr>
        <w:t xml:space="preserve">депутаты муниципального совета внутригородского муниципального образования Санкт-Петербурга муниципального округа «Георгиевский» шестого созыва, Избирательная комиссия внутригородского муниципального образования Санкт-Петербурга муниципального округа «Георгиевский» </w:t>
      </w:r>
      <w:r>
        <w:rPr>
          <w:b/>
          <w:spacing w:val="-6"/>
          <w:sz w:val="26"/>
          <w:szCs w:val="26"/>
        </w:rPr>
        <w:t>р е ш и л а:</w:t>
      </w:r>
    </w:p>
    <w:p w:rsidR="00937222" w:rsidRDefault="00937222" w:rsidP="00937222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1. Установить официальную электронную почту Избирательной комиссии внутригородского муниципального образования Санкт-Петербурга муниципального округа «Георгиевский» для извещений кандидатов в депутаты муниципального совета внутригородского муниципального образования Санкт-Петербурга муниципального округа «Георгиевский» шестого созыва, </w:t>
      </w:r>
      <w:r>
        <w:rPr>
          <w:bCs/>
          <w:spacing w:val="-6"/>
          <w:sz w:val="26"/>
          <w:szCs w:val="26"/>
        </w:rPr>
        <w:t xml:space="preserve">иных участников избирательного процесса </w:t>
      </w:r>
      <w:r>
        <w:rPr>
          <w:spacing w:val="-6"/>
          <w:sz w:val="26"/>
          <w:szCs w:val="26"/>
        </w:rPr>
        <w:t xml:space="preserve">по всем вопросам связанных с осуществлениям избирательных действий при </w:t>
      </w:r>
      <w:r>
        <w:rPr>
          <w:bCs/>
          <w:spacing w:val="-6"/>
          <w:sz w:val="26"/>
          <w:szCs w:val="26"/>
        </w:rPr>
        <w:t xml:space="preserve">проведении выборов </w:t>
      </w:r>
      <w:r>
        <w:rPr>
          <w:spacing w:val="-6"/>
          <w:sz w:val="26"/>
          <w:szCs w:val="26"/>
        </w:rPr>
        <w:t xml:space="preserve">депутатов муниципального совета внутригородского муниципального образования Санкт-Петербурга муниципального округа «Георгиевский» шестого созыва - </w:t>
      </w:r>
      <w:proofErr w:type="spellStart"/>
      <w:r>
        <w:rPr>
          <w:spacing w:val="-6"/>
          <w:sz w:val="26"/>
          <w:szCs w:val="26"/>
          <w:lang w:val="en-US"/>
        </w:rPr>
        <w:t>ikmo</w:t>
      </w:r>
      <w:proofErr w:type="spellEnd"/>
      <w:r>
        <w:rPr>
          <w:spacing w:val="-6"/>
          <w:sz w:val="26"/>
          <w:szCs w:val="26"/>
        </w:rPr>
        <w:t>-</w:t>
      </w:r>
      <w:proofErr w:type="spellStart"/>
      <w:r>
        <w:rPr>
          <w:spacing w:val="-6"/>
          <w:sz w:val="26"/>
          <w:szCs w:val="26"/>
          <w:lang w:val="en-US"/>
        </w:rPr>
        <w:t>georgievskiy</w:t>
      </w:r>
      <w:proofErr w:type="spellEnd"/>
      <w:r>
        <w:rPr>
          <w:spacing w:val="-6"/>
          <w:sz w:val="26"/>
          <w:szCs w:val="26"/>
        </w:rPr>
        <w:t>@</w:t>
      </w:r>
      <w:proofErr w:type="spellStart"/>
      <w:r>
        <w:rPr>
          <w:spacing w:val="-6"/>
          <w:sz w:val="26"/>
          <w:szCs w:val="26"/>
          <w:lang w:val="en-US"/>
        </w:rPr>
        <w:t>frunz</w:t>
      </w:r>
      <w:proofErr w:type="spellEnd"/>
      <w:r>
        <w:rPr>
          <w:spacing w:val="-6"/>
          <w:sz w:val="26"/>
          <w:szCs w:val="26"/>
        </w:rPr>
        <w:t>-</w:t>
      </w:r>
      <w:proofErr w:type="spellStart"/>
      <w:r>
        <w:rPr>
          <w:spacing w:val="-6"/>
          <w:sz w:val="26"/>
          <w:szCs w:val="26"/>
          <w:lang w:val="en-US"/>
        </w:rPr>
        <w:t>er</w:t>
      </w:r>
      <w:proofErr w:type="spellEnd"/>
      <w:r>
        <w:rPr>
          <w:spacing w:val="-6"/>
          <w:sz w:val="26"/>
          <w:szCs w:val="26"/>
        </w:rPr>
        <w:t>.</w:t>
      </w:r>
      <w:proofErr w:type="spellStart"/>
      <w:r>
        <w:rPr>
          <w:spacing w:val="-6"/>
          <w:sz w:val="26"/>
          <w:szCs w:val="26"/>
          <w:lang w:val="en-US"/>
        </w:rPr>
        <w:t>ru</w:t>
      </w:r>
      <w:proofErr w:type="spellEnd"/>
      <w:r>
        <w:rPr>
          <w:spacing w:val="-6"/>
          <w:sz w:val="26"/>
          <w:szCs w:val="26"/>
        </w:rPr>
        <w:t>.</w:t>
      </w:r>
    </w:p>
    <w:p w:rsidR="00937222" w:rsidRDefault="00937222" w:rsidP="00937222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Разместить настоящее решение на странице избирательной комиссии внутригородского муниципального образования Санкт-Петербурга муниципального округа «Георгиевский» в информационно-телекоммуникационной сети «Интернет».</w:t>
      </w:r>
    </w:p>
    <w:p w:rsidR="00937222" w:rsidRDefault="00937222" w:rsidP="00937222">
      <w:pPr>
        <w:ind w:firstLine="709"/>
        <w:jc w:val="both"/>
        <w:rPr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3</w:t>
      </w:r>
      <w:r>
        <w:rPr>
          <w:spacing w:val="-6"/>
          <w:sz w:val="26"/>
          <w:szCs w:val="26"/>
        </w:rPr>
        <w:t>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муниципального округа «Георгиевский».</w:t>
      </w:r>
    </w:p>
    <w:p w:rsidR="00937222" w:rsidRDefault="00937222" w:rsidP="00937222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4. Настоящее решение вступает в силу с момента принятия.</w:t>
      </w:r>
    </w:p>
    <w:p w:rsidR="00937222" w:rsidRDefault="00937222" w:rsidP="00937222">
      <w:pPr>
        <w:rPr>
          <w:sz w:val="26"/>
          <w:szCs w:val="26"/>
        </w:rPr>
      </w:pPr>
    </w:p>
    <w:p w:rsidR="00937222" w:rsidRDefault="00937222" w:rsidP="00937222">
      <w:pPr>
        <w:rPr>
          <w:sz w:val="26"/>
          <w:szCs w:val="26"/>
        </w:rPr>
      </w:pPr>
    </w:p>
    <w:p w:rsidR="00937222" w:rsidRDefault="00937222" w:rsidP="00937222">
      <w:pPr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Председатель Избирательной Комиссии</w:t>
      </w:r>
    </w:p>
    <w:p w:rsidR="00937222" w:rsidRDefault="00937222" w:rsidP="00937222">
      <w:pPr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внутригородского муниципального образования</w:t>
      </w:r>
    </w:p>
    <w:p w:rsidR="00937222" w:rsidRDefault="00937222" w:rsidP="00937222">
      <w:pPr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Санкт-Петербурга муниципального округа «Георгиевский»</w:t>
      </w:r>
      <w:r>
        <w:rPr>
          <w:spacing w:val="-16"/>
          <w:sz w:val="26"/>
          <w:szCs w:val="26"/>
        </w:rPr>
        <w:tab/>
      </w:r>
      <w:r>
        <w:rPr>
          <w:spacing w:val="-16"/>
          <w:sz w:val="26"/>
          <w:szCs w:val="26"/>
        </w:rPr>
        <w:tab/>
        <w:t xml:space="preserve">                   Ершов А.С.</w:t>
      </w:r>
    </w:p>
    <w:p w:rsidR="00937222" w:rsidRDefault="00937222" w:rsidP="00937222">
      <w:pPr>
        <w:rPr>
          <w:spacing w:val="-16"/>
          <w:sz w:val="26"/>
          <w:szCs w:val="26"/>
        </w:rPr>
      </w:pPr>
    </w:p>
    <w:p w:rsidR="00937222" w:rsidRDefault="00937222" w:rsidP="00937222">
      <w:pPr>
        <w:rPr>
          <w:spacing w:val="-16"/>
          <w:sz w:val="26"/>
          <w:szCs w:val="26"/>
        </w:rPr>
      </w:pPr>
    </w:p>
    <w:p w:rsidR="00937222" w:rsidRDefault="00937222" w:rsidP="00937222">
      <w:pPr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Секретарь Избирательной Комиссии</w:t>
      </w:r>
    </w:p>
    <w:p w:rsidR="00937222" w:rsidRDefault="00937222" w:rsidP="00937222">
      <w:pPr>
        <w:rPr>
          <w:spacing w:val="-16"/>
          <w:sz w:val="26"/>
          <w:szCs w:val="26"/>
        </w:rPr>
      </w:pPr>
      <w:r>
        <w:rPr>
          <w:spacing w:val="-16"/>
          <w:sz w:val="26"/>
          <w:szCs w:val="26"/>
        </w:rPr>
        <w:t>внутригородского муниципального образования</w:t>
      </w:r>
    </w:p>
    <w:p w:rsidR="00544E01" w:rsidRDefault="00937222">
      <w:r>
        <w:rPr>
          <w:spacing w:val="-16"/>
          <w:sz w:val="26"/>
          <w:szCs w:val="26"/>
        </w:rPr>
        <w:t>Санкт-Петербурга муниципального округа «Георгиевский»</w:t>
      </w:r>
      <w:r>
        <w:rPr>
          <w:spacing w:val="-16"/>
          <w:sz w:val="26"/>
          <w:szCs w:val="26"/>
        </w:rPr>
        <w:tab/>
      </w:r>
      <w:r>
        <w:rPr>
          <w:spacing w:val="-16"/>
          <w:sz w:val="26"/>
          <w:szCs w:val="26"/>
        </w:rPr>
        <w:tab/>
        <w:t xml:space="preserve">               </w:t>
      </w:r>
      <w:proofErr w:type="spellStart"/>
      <w:r>
        <w:rPr>
          <w:spacing w:val="-16"/>
          <w:sz w:val="26"/>
          <w:szCs w:val="26"/>
        </w:rPr>
        <w:t>Клёшин</w:t>
      </w:r>
      <w:proofErr w:type="spellEnd"/>
      <w:r>
        <w:rPr>
          <w:spacing w:val="-16"/>
          <w:sz w:val="26"/>
          <w:szCs w:val="26"/>
        </w:rPr>
        <w:t xml:space="preserve"> А.М. </w:t>
      </w:r>
      <w:bookmarkStart w:id="0" w:name="_GoBack"/>
      <w:bookmarkEnd w:id="0"/>
    </w:p>
    <w:sectPr w:rsidR="00544E01" w:rsidSect="0093722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ED"/>
    <w:rsid w:val="00153BED"/>
    <w:rsid w:val="00544E01"/>
    <w:rsid w:val="006C3E26"/>
    <w:rsid w:val="00937222"/>
    <w:rsid w:val="00C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6230-663C-4D98-A964-ADB2DDF3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2</cp:revision>
  <dcterms:created xsi:type="dcterms:W3CDTF">2019-07-06T11:59:00Z</dcterms:created>
  <dcterms:modified xsi:type="dcterms:W3CDTF">2019-07-06T12:00:00Z</dcterms:modified>
</cp:coreProperties>
</file>